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3391AE93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DE64C1">
        <w:rPr>
          <w:rFonts w:ascii="Arial" w:hAnsi="Arial" w:cs="Arial"/>
          <w:b/>
          <w:sz w:val="24"/>
          <w:szCs w:val="24"/>
        </w:rPr>
        <w:t xml:space="preserve">vigésima </w:t>
      </w:r>
      <w:r w:rsidR="003B1821">
        <w:rPr>
          <w:rFonts w:ascii="Arial" w:hAnsi="Arial" w:cs="Arial"/>
          <w:b/>
          <w:sz w:val="24"/>
          <w:szCs w:val="24"/>
        </w:rPr>
        <w:t xml:space="preserve">séptima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F238AC">
        <w:rPr>
          <w:rFonts w:ascii="Arial" w:hAnsi="Arial" w:cs="Arial"/>
          <w:b/>
          <w:sz w:val="24"/>
          <w:szCs w:val="24"/>
        </w:rPr>
        <w:t>tre</w:t>
      </w:r>
      <w:r w:rsidR="003B1821">
        <w:rPr>
          <w:rFonts w:ascii="Arial" w:hAnsi="Arial" w:cs="Arial"/>
          <w:b/>
          <w:sz w:val="24"/>
          <w:szCs w:val="24"/>
        </w:rPr>
        <w:t>ce</w:t>
      </w:r>
      <w:r w:rsidR="00FF5753">
        <w:rPr>
          <w:rFonts w:ascii="Arial" w:hAnsi="Arial" w:cs="Arial"/>
          <w:b/>
          <w:sz w:val="24"/>
          <w:szCs w:val="24"/>
        </w:rPr>
        <w:t xml:space="preserve"> de ju</w:t>
      </w:r>
      <w:r w:rsidR="003B1821">
        <w:rPr>
          <w:rFonts w:ascii="Arial" w:hAnsi="Arial" w:cs="Arial"/>
          <w:b/>
          <w:sz w:val="24"/>
          <w:szCs w:val="24"/>
        </w:rPr>
        <w:t>l</w:t>
      </w:r>
      <w:r w:rsidR="00FF5753">
        <w:rPr>
          <w:rFonts w:ascii="Arial" w:hAnsi="Arial" w:cs="Arial"/>
          <w:b/>
          <w:sz w:val="24"/>
          <w:szCs w:val="24"/>
        </w:rPr>
        <w:t xml:space="preserve">io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DE64C1">
        <w:rPr>
          <w:rFonts w:ascii="Arial" w:hAnsi="Arial" w:cs="Arial"/>
          <w:bCs/>
          <w:sz w:val="24"/>
          <w:szCs w:val="24"/>
        </w:rPr>
        <w:t>dós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E82D41">
        <w:rPr>
          <w:rFonts w:ascii="Arial" w:hAnsi="Arial" w:cs="Arial"/>
          <w:b/>
          <w:sz w:val="24"/>
          <w:szCs w:val="24"/>
        </w:rPr>
        <w:t xml:space="preserve"> </w:t>
      </w:r>
      <w:r w:rsidR="00F238AC">
        <w:rPr>
          <w:rFonts w:ascii="Arial" w:hAnsi="Arial" w:cs="Arial"/>
          <w:b/>
          <w:sz w:val="24"/>
          <w:szCs w:val="24"/>
        </w:rPr>
        <w:t>doce</w:t>
      </w:r>
      <w:r w:rsidR="00DE64C1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3B1821">
        <w:rPr>
          <w:rFonts w:ascii="Arial" w:hAnsi="Arial" w:cs="Arial"/>
          <w:b/>
          <w:sz w:val="24"/>
          <w:szCs w:val="24"/>
        </w:rPr>
        <w:t xml:space="preserve"> con treinta minutos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3137EA6B" w14:textId="77777777" w:rsidR="003B1821" w:rsidRPr="003B1821" w:rsidRDefault="003B1821" w:rsidP="003B1821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821">
        <w:rPr>
          <w:rFonts w:ascii="Arial" w:hAnsi="Arial" w:cs="Arial"/>
          <w:sz w:val="24"/>
          <w:szCs w:val="24"/>
        </w:rPr>
        <w:t>Aprobación del orden del día;</w:t>
      </w:r>
    </w:p>
    <w:p w14:paraId="4928C89D" w14:textId="77777777" w:rsidR="003B1821" w:rsidRPr="003B1821" w:rsidRDefault="003B1821" w:rsidP="003B1821">
      <w:pPr>
        <w:spacing w:line="360" w:lineRule="auto"/>
        <w:ind w:left="709" w:firstLine="360"/>
        <w:jc w:val="both"/>
        <w:rPr>
          <w:rFonts w:ascii="Arial" w:hAnsi="Arial" w:cs="Arial"/>
          <w:sz w:val="24"/>
          <w:szCs w:val="24"/>
        </w:rPr>
      </w:pPr>
      <w:r w:rsidRPr="003B1821">
        <w:rPr>
          <w:rFonts w:ascii="Arial" w:hAnsi="Arial" w:cs="Arial"/>
          <w:sz w:val="24"/>
          <w:szCs w:val="24"/>
        </w:rPr>
        <w:t>Cuenta conjunta de los siguientes proyectos:</w:t>
      </w:r>
    </w:p>
    <w:p w14:paraId="3CA4FC49" w14:textId="77777777" w:rsidR="003B1821" w:rsidRPr="003B1821" w:rsidRDefault="003B1821" w:rsidP="003B1821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821">
        <w:rPr>
          <w:rFonts w:ascii="Arial" w:hAnsi="Arial" w:cs="Arial"/>
          <w:sz w:val="24"/>
          <w:szCs w:val="24"/>
        </w:rPr>
        <w:t xml:space="preserve">Un Procedimiento Especial Sancionador, identificado con el número de expediente TEEA-PES-076, y 6 recursos de nulidad identificados con los números de expediente TEEA-REN-003, 006, 009, 012, 015 y 018, todos del presente año, propuestos por la ponencia de la Magistrada </w:t>
      </w:r>
      <w:proofErr w:type="gramStart"/>
      <w:r w:rsidRPr="003B1821">
        <w:rPr>
          <w:rFonts w:ascii="Arial" w:hAnsi="Arial" w:cs="Arial"/>
          <w:sz w:val="24"/>
          <w:szCs w:val="24"/>
        </w:rPr>
        <w:t>Presidenta</w:t>
      </w:r>
      <w:proofErr w:type="gramEnd"/>
      <w:r w:rsidRPr="003B1821">
        <w:rPr>
          <w:rFonts w:ascii="Arial" w:hAnsi="Arial" w:cs="Arial"/>
          <w:sz w:val="24"/>
          <w:szCs w:val="24"/>
        </w:rPr>
        <w:t xml:space="preserve"> Claudia Díaz de León González;</w:t>
      </w:r>
    </w:p>
    <w:p w14:paraId="206F60C7" w14:textId="77777777" w:rsidR="003B1821" w:rsidRPr="003B1821" w:rsidRDefault="003B1821" w:rsidP="003B1821">
      <w:pPr>
        <w:pStyle w:val="Prrafodelista"/>
        <w:spacing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3B1821">
        <w:rPr>
          <w:rFonts w:ascii="Arial" w:hAnsi="Arial" w:cs="Arial"/>
          <w:sz w:val="24"/>
          <w:szCs w:val="24"/>
        </w:rPr>
        <w:t>Además, un proyecto de resolución de Procedimiento Especial Sancionador, identificado con el número TEEA-PES-078, así como 6 recursos de nulidad identificados con los números de expediente TEEA-REN-002, 005, 008, 011, 014, 017, todos de este año, propuestos por la ponencia del Magistrado Héctor Salvador Hernández Gallegos;</w:t>
      </w:r>
    </w:p>
    <w:p w14:paraId="2C702358" w14:textId="69064953" w:rsidR="00F238AC" w:rsidRDefault="00F238AC" w:rsidP="00750F65">
      <w:pPr>
        <w:spacing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238AC">
        <w:rPr>
          <w:rFonts w:ascii="Arial" w:hAnsi="Arial" w:cs="Arial"/>
          <w:sz w:val="24"/>
          <w:szCs w:val="24"/>
        </w:rPr>
        <w:t>.</w:t>
      </w:r>
    </w:p>
    <w:p w14:paraId="108FCCF4" w14:textId="77777777" w:rsidR="00F238AC" w:rsidRPr="00F238AC" w:rsidRDefault="00F238AC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>ia Eloisa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proofErr w:type="gramEnd"/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30096C" w:rsidP="009023E2">
    <w:pPr>
      <w:pStyle w:val="Piedepgina"/>
      <w:jc w:val="center"/>
    </w:pPr>
  </w:p>
  <w:p w14:paraId="4F6CF03E" w14:textId="77777777" w:rsidR="006C0934" w:rsidRDefault="003009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04E07B6F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DE64C1">
      <w:rPr>
        <w:rFonts w:cstheme="minorHAnsi"/>
        <w:b/>
        <w:sz w:val="24"/>
        <w:szCs w:val="20"/>
      </w:rPr>
      <w:t xml:space="preserve"> </w:t>
    </w:r>
    <w:r w:rsidR="003B1821">
      <w:rPr>
        <w:rFonts w:cstheme="minorHAnsi"/>
        <w:b/>
        <w:sz w:val="24"/>
        <w:szCs w:val="20"/>
      </w:rPr>
      <w:t>doce</w:t>
    </w:r>
    <w:r w:rsidR="00F238AC">
      <w:rPr>
        <w:rFonts w:cstheme="minorHAnsi"/>
        <w:b/>
        <w:sz w:val="24"/>
        <w:szCs w:val="20"/>
      </w:rPr>
      <w:t xml:space="preserve"> </w:t>
    </w:r>
    <w:r w:rsidR="007B1106">
      <w:rPr>
        <w:rFonts w:cstheme="minorHAnsi"/>
        <w:b/>
        <w:sz w:val="24"/>
        <w:szCs w:val="20"/>
      </w:rPr>
      <w:t>de ju</w:t>
    </w:r>
    <w:r w:rsidR="003B1821">
      <w:rPr>
        <w:rFonts w:cstheme="minorHAnsi"/>
        <w:b/>
        <w:sz w:val="24"/>
        <w:szCs w:val="20"/>
      </w:rPr>
      <w:t>l</w:t>
    </w:r>
    <w:r w:rsidR="007B1106">
      <w:rPr>
        <w:rFonts w:cstheme="minorHAnsi"/>
        <w:b/>
        <w:sz w:val="24"/>
        <w:szCs w:val="20"/>
      </w:rPr>
      <w:t>io</w:t>
    </w:r>
  </w:p>
  <w:p w14:paraId="12EA6766" w14:textId="5E92128F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DE64C1">
      <w:rPr>
        <w:rFonts w:cstheme="minorHAnsi"/>
        <w:b/>
        <w:sz w:val="24"/>
        <w:szCs w:val="20"/>
      </w:rPr>
      <w:t>dós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1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4"/>
  </w:num>
  <w:num w:numId="2" w16cid:durableId="993921530">
    <w:abstractNumId w:val="31"/>
  </w:num>
  <w:num w:numId="3" w16cid:durableId="222831759">
    <w:abstractNumId w:val="0"/>
  </w:num>
  <w:num w:numId="4" w16cid:durableId="1889876455">
    <w:abstractNumId w:val="9"/>
  </w:num>
  <w:num w:numId="5" w16cid:durableId="400830791">
    <w:abstractNumId w:val="32"/>
  </w:num>
  <w:num w:numId="6" w16cid:durableId="1911117879">
    <w:abstractNumId w:val="34"/>
  </w:num>
  <w:num w:numId="7" w16cid:durableId="1008211545">
    <w:abstractNumId w:val="12"/>
  </w:num>
  <w:num w:numId="8" w16cid:durableId="966205161">
    <w:abstractNumId w:val="26"/>
  </w:num>
  <w:num w:numId="9" w16cid:durableId="468398238">
    <w:abstractNumId w:val="28"/>
  </w:num>
  <w:num w:numId="10" w16cid:durableId="1107115388">
    <w:abstractNumId w:val="27"/>
  </w:num>
  <w:num w:numId="11" w16cid:durableId="979651424">
    <w:abstractNumId w:val="16"/>
  </w:num>
  <w:num w:numId="12" w16cid:durableId="898830459">
    <w:abstractNumId w:val="29"/>
  </w:num>
  <w:num w:numId="13" w16cid:durableId="832985106">
    <w:abstractNumId w:val="25"/>
  </w:num>
  <w:num w:numId="14" w16cid:durableId="652104260">
    <w:abstractNumId w:val="15"/>
  </w:num>
  <w:num w:numId="15" w16cid:durableId="1695837464">
    <w:abstractNumId w:val="24"/>
  </w:num>
  <w:num w:numId="16" w16cid:durableId="460921366">
    <w:abstractNumId w:val="13"/>
  </w:num>
  <w:num w:numId="17" w16cid:durableId="939410853">
    <w:abstractNumId w:val="7"/>
  </w:num>
  <w:num w:numId="18" w16cid:durableId="1008405576">
    <w:abstractNumId w:val="20"/>
  </w:num>
  <w:num w:numId="19" w16cid:durableId="1566530807">
    <w:abstractNumId w:val="4"/>
  </w:num>
  <w:num w:numId="20" w16cid:durableId="169099961">
    <w:abstractNumId w:val="6"/>
  </w:num>
  <w:num w:numId="21" w16cid:durableId="146677559">
    <w:abstractNumId w:val="35"/>
  </w:num>
  <w:num w:numId="22" w16cid:durableId="541094472">
    <w:abstractNumId w:val="10"/>
  </w:num>
  <w:num w:numId="23" w16cid:durableId="226957116">
    <w:abstractNumId w:val="37"/>
  </w:num>
  <w:num w:numId="24" w16cid:durableId="965500544">
    <w:abstractNumId w:val="36"/>
  </w:num>
  <w:num w:numId="25" w16cid:durableId="1820029931">
    <w:abstractNumId w:val="8"/>
  </w:num>
  <w:num w:numId="26" w16cid:durableId="1085416636">
    <w:abstractNumId w:val="11"/>
  </w:num>
  <w:num w:numId="27" w16cid:durableId="873349074">
    <w:abstractNumId w:val="30"/>
  </w:num>
  <w:num w:numId="28" w16cid:durableId="381366297">
    <w:abstractNumId w:val="3"/>
  </w:num>
  <w:num w:numId="29" w16cid:durableId="531502368">
    <w:abstractNumId w:val="19"/>
  </w:num>
  <w:num w:numId="30" w16cid:durableId="1162818266">
    <w:abstractNumId w:val="22"/>
  </w:num>
  <w:num w:numId="31" w16cid:durableId="2057270760">
    <w:abstractNumId w:val="2"/>
  </w:num>
  <w:num w:numId="32" w16cid:durableId="345375019">
    <w:abstractNumId w:val="5"/>
  </w:num>
  <w:num w:numId="33" w16cid:durableId="162357979">
    <w:abstractNumId w:val="17"/>
  </w:num>
  <w:num w:numId="34" w16cid:durableId="549339458">
    <w:abstractNumId w:val="18"/>
  </w:num>
  <w:num w:numId="35" w16cid:durableId="5183970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3"/>
  </w:num>
  <w:num w:numId="37" w16cid:durableId="554776597">
    <w:abstractNumId w:val="21"/>
  </w:num>
  <w:num w:numId="38" w16cid:durableId="3338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LAP ADMINISTRACION</cp:lastModifiedBy>
  <cp:revision>32</cp:revision>
  <cp:lastPrinted>2022-07-13T17:27:00Z</cp:lastPrinted>
  <dcterms:created xsi:type="dcterms:W3CDTF">2021-02-03T20:45:00Z</dcterms:created>
  <dcterms:modified xsi:type="dcterms:W3CDTF">2022-07-13T17:32:00Z</dcterms:modified>
</cp:coreProperties>
</file>